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61AA" w14:textId="77777777" w:rsidR="009B4F7B" w:rsidRDefault="009B4F7B" w:rsidP="009B4F7B"/>
    <w:p w14:paraId="1E1083F0" w14:textId="77777777" w:rsidR="006F26C5" w:rsidRDefault="006F26C5" w:rsidP="009B4F7B"/>
    <w:p w14:paraId="7AA2451B" w14:textId="77777777" w:rsidR="006F26C5" w:rsidRDefault="006F26C5" w:rsidP="006F26C5">
      <w:pPr>
        <w:jc w:val="center"/>
        <w:rPr>
          <w:b/>
          <w:kern w:val="0"/>
          <w:sz w:val="36"/>
        </w:rPr>
      </w:pPr>
    </w:p>
    <w:p w14:paraId="3E42227B" w14:textId="77777777" w:rsidR="006F26C5" w:rsidRPr="00B76716" w:rsidRDefault="006F26C5" w:rsidP="006F26C5">
      <w:pPr>
        <w:jc w:val="center"/>
        <w:rPr>
          <w:rFonts w:asciiTheme="majorEastAsia" w:eastAsiaTheme="majorEastAsia" w:hAnsiTheme="majorEastAsia"/>
          <w:b/>
          <w:kern w:val="0"/>
          <w:sz w:val="36"/>
        </w:rPr>
      </w:pPr>
      <w:r w:rsidRPr="00B52CDA">
        <w:rPr>
          <w:rFonts w:asciiTheme="majorEastAsia" w:eastAsiaTheme="majorEastAsia" w:hAnsiTheme="majorEastAsia" w:hint="eastAsia"/>
          <w:b/>
          <w:spacing w:val="37"/>
          <w:kern w:val="0"/>
          <w:sz w:val="36"/>
          <w:fitText w:val="6460" w:id="-1290639104"/>
        </w:rPr>
        <w:t>高松地区防火安全協会会費区分</w:t>
      </w:r>
      <w:r w:rsidRPr="00B52CDA">
        <w:rPr>
          <w:rFonts w:asciiTheme="majorEastAsia" w:eastAsiaTheme="majorEastAsia" w:hAnsiTheme="majorEastAsia" w:hint="eastAsia"/>
          <w:b/>
          <w:spacing w:val="1"/>
          <w:kern w:val="0"/>
          <w:sz w:val="36"/>
          <w:fitText w:val="6460" w:id="-1290639104"/>
        </w:rPr>
        <w:t>表</w:t>
      </w:r>
    </w:p>
    <w:p w14:paraId="0A31A453" w14:textId="77777777" w:rsidR="006F26C5" w:rsidRPr="00B76716" w:rsidRDefault="006F26C5" w:rsidP="006F26C5">
      <w:pPr>
        <w:jc w:val="center"/>
        <w:rPr>
          <w:rFonts w:asciiTheme="majorEastAsia" w:eastAsiaTheme="majorEastAsia" w:hAnsiTheme="majorEastAsia"/>
          <w:b/>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15"/>
        <w:gridCol w:w="2475"/>
        <w:gridCol w:w="5456"/>
      </w:tblGrid>
      <w:tr w:rsidR="006F26C5" w:rsidRPr="00B76716" w14:paraId="2E1218F4" w14:textId="77777777">
        <w:trPr>
          <w:trHeight w:val="330"/>
        </w:trPr>
        <w:tc>
          <w:tcPr>
            <w:tcW w:w="1395" w:type="dxa"/>
            <w:gridSpan w:val="2"/>
            <w:vAlign w:val="center"/>
          </w:tcPr>
          <w:p w14:paraId="2D79BD40" w14:textId="77777777" w:rsidR="006F26C5" w:rsidRPr="00B76716" w:rsidRDefault="006F26C5" w:rsidP="007E14D2">
            <w:pPr>
              <w:jc w:val="center"/>
              <w:rPr>
                <w:rFonts w:asciiTheme="majorEastAsia" w:eastAsiaTheme="majorEastAsia" w:hAnsiTheme="majorEastAsia"/>
              </w:rPr>
            </w:pPr>
            <w:r w:rsidRPr="00B76716">
              <w:rPr>
                <w:rFonts w:asciiTheme="majorEastAsia" w:eastAsiaTheme="majorEastAsia" w:hAnsiTheme="majorEastAsia" w:hint="eastAsia"/>
              </w:rPr>
              <w:t>会員区分</w:t>
            </w:r>
          </w:p>
        </w:tc>
        <w:tc>
          <w:tcPr>
            <w:tcW w:w="2475" w:type="dxa"/>
            <w:vAlign w:val="center"/>
          </w:tcPr>
          <w:p w14:paraId="325E0376" w14:textId="77777777" w:rsidR="006F26C5" w:rsidRPr="00B76716" w:rsidRDefault="006F26C5" w:rsidP="007E14D2">
            <w:pPr>
              <w:ind w:left="201"/>
              <w:jc w:val="center"/>
              <w:rPr>
                <w:rFonts w:asciiTheme="majorEastAsia" w:eastAsiaTheme="majorEastAsia" w:hAnsiTheme="majorEastAsia"/>
              </w:rPr>
            </w:pPr>
            <w:r w:rsidRPr="00B76716">
              <w:rPr>
                <w:rFonts w:asciiTheme="majorEastAsia" w:eastAsiaTheme="majorEastAsia" w:hAnsiTheme="majorEastAsia" w:hint="eastAsia"/>
              </w:rPr>
              <w:t>会費額（年額）</w:t>
            </w:r>
          </w:p>
        </w:tc>
        <w:tc>
          <w:tcPr>
            <w:tcW w:w="5456" w:type="dxa"/>
            <w:vAlign w:val="center"/>
          </w:tcPr>
          <w:p w14:paraId="5BB79D15" w14:textId="77777777" w:rsidR="006F26C5" w:rsidRPr="00B76716" w:rsidRDefault="006F26C5" w:rsidP="007E14D2">
            <w:pPr>
              <w:jc w:val="center"/>
              <w:rPr>
                <w:rFonts w:asciiTheme="majorEastAsia" w:eastAsiaTheme="majorEastAsia" w:hAnsiTheme="majorEastAsia"/>
              </w:rPr>
            </w:pPr>
            <w:r w:rsidRPr="00B76716">
              <w:rPr>
                <w:rFonts w:asciiTheme="majorEastAsia" w:eastAsiaTheme="majorEastAsia" w:hAnsiTheme="majorEastAsia" w:hint="eastAsia"/>
              </w:rPr>
              <w:t>適　　　　　　　　要</w:t>
            </w:r>
          </w:p>
        </w:tc>
      </w:tr>
      <w:tr w:rsidR="006F26C5" w:rsidRPr="00B76716" w14:paraId="1EA47DF2" w14:textId="77777777">
        <w:trPr>
          <w:trHeight w:val="883"/>
        </w:trPr>
        <w:tc>
          <w:tcPr>
            <w:tcW w:w="1395" w:type="dxa"/>
            <w:gridSpan w:val="2"/>
            <w:vAlign w:val="center"/>
          </w:tcPr>
          <w:p w14:paraId="075418D1" w14:textId="77777777" w:rsidR="006F26C5" w:rsidRPr="00B76716" w:rsidRDefault="006F26C5" w:rsidP="007E14D2">
            <w:pPr>
              <w:jc w:val="center"/>
              <w:rPr>
                <w:rFonts w:asciiTheme="majorEastAsia" w:eastAsiaTheme="majorEastAsia" w:hAnsiTheme="majorEastAsia"/>
              </w:rPr>
            </w:pPr>
            <w:r w:rsidRPr="00B76716">
              <w:rPr>
                <w:rFonts w:asciiTheme="majorEastAsia" w:eastAsiaTheme="majorEastAsia" w:hAnsiTheme="majorEastAsia" w:hint="eastAsia"/>
              </w:rPr>
              <w:t>Ａ</w:t>
            </w:r>
          </w:p>
        </w:tc>
        <w:tc>
          <w:tcPr>
            <w:tcW w:w="2475" w:type="dxa"/>
            <w:vAlign w:val="center"/>
          </w:tcPr>
          <w:p w14:paraId="4048CB0A" w14:textId="77777777" w:rsidR="006F26C5" w:rsidRPr="00B76716" w:rsidRDefault="006F26C5" w:rsidP="007E14D2">
            <w:pPr>
              <w:rPr>
                <w:rFonts w:asciiTheme="majorEastAsia" w:eastAsiaTheme="majorEastAsia" w:hAnsiTheme="majorEastAsia"/>
              </w:rPr>
            </w:pPr>
            <w:r w:rsidRPr="00B76716">
              <w:rPr>
                <w:rFonts w:asciiTheme="majorEastAsia" w:eastAsiaTheme="majorEastAsia" w:hAnsiTheme="majorEastAsia" w:hint="eastAsia"/>
              </w:rPr>
              <w:t xml:space="preserve">　　５</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０００円</w:t>
            </w:r>
          </w:p>
        </w:tc>
        <w:tc>
          <w:tcPr>
            <w:tcW w:w="5456" w:type="dxa"/>
            <w:vAlign w:val="center"/>
          </w:tcPr>
          <w:p w14:paraId="43A2128D" w14:textId="77777777" w:rsidR="006F26C5" w:rsidRPr="00B76716" w:rsidRDefault="006F26C5" w:rsidP="007E14D2">
            <w:pPr>
              <w:rPr>
                <w:rFonts w:asciiTheme="majorEastAsia" w:eastAsiaTheme="majorEastAsia" w:hAnsiTheme="majorEastAsia"/>
              </w:rPr>
            </w:pPr>
            <w:r w:rsidRPr="00B76716">
              <w:rPr>
                <w:rFonts w:asciiTheme="majorEastAsia" w:eastAsiaTheme="majorEastAsia" w:hAnsiTheme="majorEastAsia" w:hint="eastAsia"/>
              </w:rPr>
              <w:t>①　保有危険物施設数が１の会員</w:t>
            </w:r>
          </w:p>
          <w:p w14:paraId="3BAE95D9" w14:textId="77777777" w:rsidR="006F26C5" w:rsidRPr="00B76716" w:rsidRDefault="006F26C5" w:rsidP="00307DFD">
            <w:pPr>
              <w:ind w:left="227" w:hangingChars="100" w:hanging="227"/>
              <w:rPr>
                <w:rFonts w:asciiTheme="majorEastAsia" w:eastAsiaTheme="majorEastAsia" w:hAnsiTheme="majorEastAsia"/>
              </w:rPr>
            </w:pPr>
            <w:r w:rsidRPr="00B76716">
              <w:rPr>
                <w:rFonts w:asciiTheme="majorEastAsia" w:eastAsiaTheme="majorEastAsia" w:hAnsiTheme="majorEastAsia" w:hint="eastAsia"/>
              </w:rPr>
              <w:t>②　防火対象物の延べ面積の合計が3</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000㎡未満の会員</w:t>
            </w:r>
          </w:p>
          <w:p w14:paraId="33B76B84" w14:textId="77777777" w:rsidR="006F26C5" w:rsidRPr="00B76716" w:rsidRDefault="006F26C5" w:rsidP="00307DFD">
            <w:pPr>
              <w:ind w:left="227" w:hangingChars="100" w:hanging="227"/>
              <w:rPr>
                <w:rFonts w:asciiTheme="majorEastAsia" w:eastAsiaTheme="majorEastAsia" w:hAnsiTheme="majorEastAsia"/>
              </w:rPr>
            </w:pPr>
            <w:r w:rsidRPr="00B76716">
              <w:rPr>
                <w:rFonts w:asciiTheme="majorEastAsia" w:eastAsiaTheme="majorEastAsia" w:hAnsiTheme="majorEastAsia" w:hint="eastAsia"/>
              </w:rPr>
              <w:t>③　前①および②ならびにＢ会員およびＣ会員を除く</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その他の会員（個人会員を含む）</w:t>
            </w:r>
          </w:p>
        </w:tc>
      </w:tr>
      <w:tr w:rsidR="006F26C5" w:rsidRPr="00B76716" w14:paraId="6008567E" w14:textId="77777777">
        <w:trPr>
          <w:trHeight w:val="855"/>
        </w:trPr>
        <w:tc>
          <w:tcPr>
            <w:tcW w:w="1395" w:type="dxa"/>
            <w:gridSpan w:val="2"/>
            <w:vAlign w:val="center"/>
          </w:tcPr>
          <w:p w14:paraId="27808256" w14:textId="77777777" w:rsidR="006F26C5" w:rsidRPr="00B76716" w:rsidRDefault="006F26C5" w:rsidP="007E14D2">
            <w:pPr>
              <w:jc w:val="center"/>
              <w:rPr>
                <w:rFonts w:asciiTheme="majorEastAsia" w:eastAsiaTheme="majorEastAsia" w:hAnsiTheme="majorEastAsia"/>
              </w:rPr>
            </w:pPr>
            <w:r w:rsidRPr="00B76716">
              <w:rPr>
                <w:rFonts w:asciiTheme="majorEastAsia" w:eastAsiaTheme="majorEastAsia" w:hAnsiTheme="majorEastAsia" w:hint="eastAsia"/>
              </w:rPr>
              <w:t>Ｂ</w:t>
            </w:r>
          </w:p>
        </w:tc>
        <w:tc>
          <w:tcPr>
            <w:tcW w:w="2475" w:type="dxa"/>
            <w:vAlign w:val="center"/>
          </w:tcPr>
          <w:p w14:paraId="0814D36B" w14:textId="77777777" w:rsidR="006F26C5" w:rsidRPr="00B76716" w:rsidRDefault="006F26C5" w:rsidP="007E14D2">
            <w:pPr>
              <w:rPr>
                <w:rFonts w:asciiTheme="majorEastAsia" w:eastAsiaTheme="majorEastAsia" w:hAnsiTheme="majorEastAsia"/>
              </w:rPr>
            </w:pPr>
            <w:r w:rsidRPr="00B76716">
              <w:rPr>
                <w:rFonts w:asciiTheme="majorEastAsia" w:eastAsiaTheme="majorEastAsia" w:hAnsiTheme="majorEastAsia" w:hint="eastAsia"/>
              </w:rPr>
              <w:t xml:space="preserve">　１０</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０００円</w:t>
            </w:r>
          </w:p>
        </w:tc>
        <w:tc>
          <w:tcPr>
            <w:tcW w:w="5456" w:type="dxa"/>
            <w:vAlign w:val="center"/>
          </w:tcPr>
          <w:p w14:paraId="21FF6FDD" w14:textId="77777777" w:rsidR="006F26C5" w:rsidRPr="00B76716" w:rsidRDefault="006F26C5" w:rsidP="007E14D2">
            <w:pPr>
              <w:widowControl/>
              <w:jc w:val="left"/>
              <w:rPr>
                <w:rFonts w:asciiTheme="majorEastAsia" w:eastAsiaTheme="majorEastAsia" w:hAnsiTheme="majorEastAsia"/>
              </w:rPr>
            </w:pPr>
            <w:r w:rsidRPr="00B76716">
              <w:rPr>
                <w:rFonts w:asciiTheme="majorEastAsia" w:eastAsiaTheme="majorEastAsia" w:hAnsiTheme="majorEastAsia" w:hint="eastAsia"/>
              </w:rPr>
              <w:t>①　保有危険物施設数が２～１０の会員</w:t>
            </w:r>
          </w:p>
          <w:p w14:paraId="5F732968" w14:textId="77777777" w:rsidR="006F26C5" w:rsidRPr="00B76716" w:rsidRDefault="006F26C5" w:rsidP="00307DFD">
            <w:pPr>
              <w:widowControl/>
              <w:ind w:left="227" w:hangingChars="100" w:hanging="227"/>
              <w:jc w:val="left"/>
              <w:rPr>
                <w:rFonts w:asciiTheme="majorEastAsia" w:eastAsiaTheme="majorEastAsia" w:hAnsiTheme="majorEastAsia"/>
              </w:rPr>
            </w:pPr>
            <w:r w:rsidRPr="00B76716">
              <w:rPr>
                <w:rFonts w:asciiTheme="majorEastAsia" w:eastAsiaTheme="majorEastAsia" w:hAnsiTheme="majorEastAsia" w:hint="eastAsia"/>
              </w:rPr>
              <w:t>②　防火対象物の延べ面積の合計が3</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000㎡　以上</w:t>
            </w:r>
            <w:r w:rsidR="00307DFD" w:rsidRPr="00B76716">
              <w:rPr>
                <w:rFonts w:asciiTheme="majorEastAsia" w:eastAsiaTheme="majorEastAsia" w:hAnsiTheme="majorEastAsia" w:hint="eastAsia"/>
              </w:rPr>
              <w:t>6,000</w:t>
            </w:r>
            <w:r w:rsidRPr="00B76716">
              <w:rPr>
                <w:rFonts w:asciiTheme="majorEastAsia" w:eastAsiaTheme="majorEastAsia" w:hAnsiTheme="majorEastAsia" w:hint="eastAsia"/>
              </w:rPr>
              <w:t>㎡未満の会員</w:t>
            </w:r>
          </w:p>
        </w:tc>
      </w:tr>
      <w:tr w:rsidR="006F26C5" w:rsidRPr="00B76716" w14:paraId="01063FA3" w14:textId="77777777">
        <w:trPr>
          <w:trHeight w:val="825"/>
        </w:trPr>
        <w:tc>
          <w:tcPr>
            <w:tcW w:w="1395" w:type="dxa"/>
            <w:gridSpan w:val="2"/>
            <w:vAlign w:val="center"/>
          </w:tcPr>
          <w:p w14:paraId="3AEB0633" w14:textId="77777777" w:rsidR="006F26C5" w:rsidRPr="00B76716" w:rsidRDefault="006F26C5" w:rsidP="007E14D2">
            <w:pPr>
              <w:jc w:val="center"/>
              <w:rPr>
                <w:rFonts w:asciiTheme="majorEastAsia" w:eastAsiaTheme="majorEastAsia" w:hAnsiTheme="majorEastAsia"/>
              </w:rPr>
            </w:pPr>
            <w:r w:rsidRPr="00B76716">
              <w:rPr>
                <w:rFonts w:asciiTheme="majorEastAsia" w:eastAsiaTheme="majorEastAsia" w:hAnsiTheme="majorEastAsia" w:hint="eastAsia"/>
              </w:rPr>
              <w:t>Ｃ</w:t>
            </w:r>
          </w:p>
        </w:tc>
        <w:tc>
          <w:tcPr>
            <w:tcW w:w="2475" w:type="dxa"/>
            <w:vAlign w:val="center"/>
          </w:tcPr>
          <w:p w14:paraId="6559B7FA" w14:textId="77777777" w:rsidR="006F26C5" w:rsidRPr="00B76716" w:rsidRDefault="006F26C5" w:rsidP="007E14D2">
            <w:pPr>
              <w:rPr>
                <w:rFonts w:asciiTheme="majorEastAsia" w:eastAsiaTheme="majorEastAsia" w:hAnsiTheme="majorEastAsia"/>
              </w:rPr>
            </w:pPr>
            <w:r w:rsidRPr="00B76716">
              <w:rPr>
                <w:rFonts w:asciiTheme="majorEastAsia" w:eastAsiaTheme="majorEastAsia" w:hAnsiTheme="majorEastAsia" w:hint="eastAsia"/>
              </w:rPr>
              <w:t xml:space="preserve">　１５</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０００円</w:t>
            </w:r>
          </w:p>
        </w:tc>
        <w:tc>
          <w:tcPr>
            <w:tcW w:w="5456" w:type="dxa"/>
            <w:vAlign w:val="center"/>
          </w:tcPr>
          <w:p w14:paraId="3DF3EFC6" w14:textId="77777777" w:rsidR="006F26C5" w:rsidRPr="00B76716" w:rsidRDefault="006F26C5" w:rsidP="007E14D2">
            <w:pPr>
              <w:widowControl/>
              <w:jc w:val="left"/>
              <w:rPr>
                <w:rFonts w:asciiTheme="majorEastAsia" w:eastAsiaTheme="majorEastAsia" w:hAnsiTheme="majorEastAsia"/>
              </w:rPr>
            </w:pPr>
            <w:r w:rsidRPr="00B76716">
              <w:rPr>
                <w:rFonts w:asciiTheme="majorEastAsia" w:eastAsiaTheme="majorEastAsia" w:hAnsiTheme="majorEastAsia" w:hint="eastAsia"/>
              </w:rPr>
              <w:t>①　保有危険物施設数が１１以上の会員</w:t>
            </w:r>
          </w:p>
          <w:p w14:paraId="524265BB" w14:textId="77777777" w:rsidR="006F26C5" w:rsidRPr="00B76716" w:rsidRDefault="006F26C5" w:rsidP="007E14D2">
            <w:pPr>
              <w:widowControl/>
              <w:numPr>
                <w:ilvl w:val="0"/>
                <w:numId w:val="42"/>
              </w:numPr>
              <w:jc w:val="left"/>
              <w:rPr>
                <w:rFonts w:asciiTheme="majorEastAsia" w:eastAsiaTheme="majorEastAsia" w:hAnsiTheme="majorEastAsia"/>
              </w:rPr>
            </w:pPr>
            <w:r w:rsidRPr="00B76716">
              <w:rPr>
                <w:rFonts w:asciiTheme="majorEastAsia" w:eastAsiaTheme="majorEastAsia" w:hAnsiTheme="majorEastAsia" w:hint="eastAsia"/>
              </w:rPr>
              <w:t>防火対象物の延べ面積の合計が6</w:t>
            </w:r>
            <w:r w:rsidR="00307DFD" w:rsidRPr="00B76716">
              <w:rPr>
                <w:rFonts w:asciiTheme="majorEastAsia" w:eastAsiaTheme="majorEastAsia" w:hAnsiTheme="majorEastAsia" w:hint="eastAsia"/>
              </w:rPr>
              <w:t>,</w:t>
            </w:r>
            <w:r w:rsidRPr="00B76716">
              <w:rPr>
                <w:rFonts w:asciiTheme="majorEastAsia" w:eastAsiaTheme="majorEastAsia" w:hAnsiTheme="majorEastAsia" w:hint="eastAsia"/>
              </w:rPr>
              <w:t>000㎡</w:t>
            </w:r>
          </w:p>
          <w:p w14:paraId="584598DD" w14:textId="77777777" w:rsidR="006F26C5" w:rsidRPr="00B76716" w:rsidRDefault="006F26C5" w:rsidP="007E14D2">
            <w:pPr>
              <w:widowControl/>
              <w:jc w:val="left"/>
              <w:rPr>
                <w:rFonts w:asciiTheme="majorEastAsia" w:eastAsiaTheme="majorEastAsia" w:hAnsiTheme="majorEastAsia"/>
              </w:rPr>
            </w:pPr>
            <w:r w:rsidRPr="00B76716">
              <w:rPr>
                <w:rFonts w:asciiTheme="majorEastAsia" w:eastAsiaTheme="majorEastAsia" w:hAnsiTheme="majorEastAsia" w:hint="eastAsia"/>
              </w:rPr>
              <w:t xml:space="preserve">　以上の会員</w:t>
            </w:r>
          </w:p>
        </w:tc>
      </w:tr>
      <w:tr w:rsidR="006F26C5" w:rsidRPr="00B76716" w14:paraId="32380258" w14:textId="77777777">
        <w:trPr>
          <w:cantSplit/>
          <w:trHeight w:val="2708"/>
        </w:trPr>
        <w:tc>
          <w:tcPr>
            <w:tcW w:w="480" w:type="dxa"/>
            <w:vAlign w:val="center"/>
          </w:tcPr>
          <w:p w14:paraId="67C41286" w14:textId="77777777" w:rsidR="006F26C5" w:rsidRPr="00B76716" w:rsidRDefault="006F26C5" w:rsidP="007E14D2">
            <w:pPr>
              <w:jc w:val="left"/>
              <w:rPr>
                <w:rFonts w:asciiTheme="majorEastAsia" w:eastAsiaTheme="majorEastAsia" w:hAnsiTheme="majorEastAsia"/>
              </w:rPr>
            </w:pPr>
            <w:r w:rsidRPr="00B76716">
              <w:rPr>
                <w:rFonts w:asciiTheme="majorEastAsia" w:eastAsiaTheme="majorEastAsia" w:hAnsiTheme="majorEastAsia" w:hint="eastAsia"/>
              </w:rPr>
              <w:t>備</w:t>
            </w:r>
          </w:p>
          <w:p w14:paraId="6807955D" w14:textId="77777777" w:rsidR="006F26C5" w:rsidRPr="00B76716" w:rsidRDefault="006F26C5" w:rsidP="007E14D2">
            <w:pPr>
              <w:jc w:val="left"/>
              <w:rPr>
                <w:rFonts w:asciiTheme="majorEastAsia" w:eastAsiaTheme="majorEastAsia" w:hAnsiTheme="majorEastAsia"/>
              </w:rPr>
            </w:pPr>
          </w:p>
          <w:p w14:paraId="05FA11AA" w14:textId="77777777" w:rsidR="006F26C5" w:rsidRPr="00B76716" w:rsidRDefault="006F26C5" w:rsidP="007E14D2">
            <w:pPr>
              <w:jc w:val="left"/>
              <w:rPr>
                <w:rFonts w:asciiTheme="majorEastAsia" w:eastAsiaTheme="majorEastAsia" w:hAnsiTheme="majorEastAsia"/>
              </w:rPr>
            </w:pPr>
          </w:p>
          <w:p w14:paraId="65846A6B" w14:textId="77777777" w:rsidR="006F26C5" w:rsidRPr="00B76716" w:rsidRDefault="006F26C5" w:rsidP="007E14D2">
            <w:pPr>
              <w:jc w:val="left"/>
              <w:rPr>
                <w:rFonts w:asciiTheme="majorEastAsia" w:eastAsiaTheme="majorEastAsia" w:hAnsiTheme="majorEastAsia"/>
              </w:rPr>
            </w:pPr>
            <w:r w:rsidRPr="00B76716">
              <w:rPr>
                <w:rFonts w:asciiTheme="majorEastAsia" w:eastAsiaTheme="majorEastAsia" w:hAnsiTheme="majorEastAsia" w:hint="eastAsia"/>
              </w:rPr>
              <w:t>考</w:t>
            </w:r>
          </w:p>
        </w:tc>
        <w:tc>
          <w:tcPr>
            <w:tcW w:w="8846" w:type="dxa"/>
            <w:gridSpan w:val="3"/>
            <w:vAlign w:val="center"/>
          </w:tcPr>
          <w:p w14:paraId="23F36589" w14:textId="77777777" w:rsidR="006F26C5" w:rsidRPr="00B76716" w:rsidRDefault="006F26C5" w:rsidP="00307DFD">
            <w:pPr>
              <w:widowControl/>
              <w:ind w:left="227" w:hangingChars="100" w:hanging="227"/>
              <w:jc w:val="left"/>
              <w:rPr>
                <w:rFonts w:asciiTheme="majorEastAsia" w:eastAsiaTheme="majorEastAsia" w:hAnsiTheme="majorEastAsia"/>
              </w:rPr>
            </w:pPr>
            <w:r w:rsidRPr="00B76716">
              <w:rPr>
                <w:rFonts w:asciiTheme="majorEastAsia" w:eastAsiaTheme="majorEastAsia" w:hAnsiTheme="majorEastAsia" w:hint="eastAsia"/>
              </w:rPr>
              <w:t>①　保有危険物数とは</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高松市消防局管内に所在する消防法に基づく許可を得た危険物製造所等の内</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会員が所有者</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管理者または占有者（以下「所有者等」という。）となる施設の数をいう。</w:t>
            </w:r>
          </w:p>
          <w:p w14:paraId="4B8B0A5E" w14:textId="77777777" w:rsidR="006F26C5" w:rsidRPr="00B76716" w:rsidRDefault="006F26C5" w:rsidP="00307DFD">
            <w:pPr>
              <w:widowControl/>
              <w:ind w:left="227" w:hangingChars="100" w:hanging="227"/>
              <w:jc w:val="left"/>
              <w:rPr>
                <w:rFonts w:asciiTheme="majorEastAsia" w:eastAsiaTheme="majorEastAsia" w:hAnsiTheme="majorEastAsia"/>
              </w:rPr>
            </w:pPr>
            <w:r w:rsidRPr="00B76716">
              <w:rPr>
                <w:rFonts w:asciiTheme="majorEastAsia" w:eastAsiaTheme="majorEastAsia" w:hAnsiTheme="majorEastAsia" w:hint="eastAsia"/>
              </w:rPr>
              <w:t>②　延べ面積の合計は</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会員が所有者等となる高松市消防局管内に所在する全ての防火対象物の合計（１棟の延べ面積が１００㎡未満のものを除く。）をいう。</w:t>
            </w:r>
          </w:p>
          <w:p w14:paraId="30198A92" w14:textId="77777777" w:rsidR="006F26C5" w:rsidRPr="00B76716" w:rsidRDefault="006F26C5" w:rsidP="007E14D2">
            <w:pPr>
              <w:jc w:val="left"/>
              <w:rPr>
                <w:rFonts w:asciiTheme="majorEastAsia" w:eastAsiaTheme="majorEastAsia" w:hAnsiTheme="majorEastAsia"/>
              </w:rPr>
            </w:pPr>
            <w:r w:rsidRPr="00B76716">
              <w:rPr>
                <w:rFonts w:asciiTheme="majorEastAsia" w:eastAsiaTheme="majorEastAsia" w:hAnsiTheme="majorEastAsia" w:hint="eastAsia"/>
              </w:rPr>
              <w:t xml:space="preserve">　　会費額は</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保有危険物施設数または防火対象物の延べ面積の合計によ</w:t>
            </w:r>
          </w:p>
          <w:p w14:paraId="5EE5D562" w14:textId="77777777" w:rsidR="006F26C5" w:rsidRPr="00B76716" w:rsidRDefault="006F26C5" w:rsidP="007E14D2">
            <w:pPr>
              <w:jc w:val="left"/>
              <w:rPr>
                <w:rFonts w:asciiTheme="majorEastAsia" w:eastAsiaTheme="majorEastAsia" w:hAnsiTheme="majorEastAsia"/>
              </w:rPr>
            </w:pPr>
            <w:r w:rsidRPr="00B76716">
              <w:rPr>
                <w:rFonts w:asciiTheme="majorEastAsia" w:eastAsiaTheme="majorEastAsia" w:hAnsiTheme="majorEastAsia" w:hint="eastAsia"/>
              </w:rPr>
              <w:t xml:space="preserve">　り算定した額に相違がある場合は</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いずれか大きい額とする。</w:t>
            </w:r>
          </w:p>
        </w:tc>
      </w:tr>
    </w:tbl>
    <w:p w14:paraId="29BEB978" w14:textId="77777777" w:rsidR="006F26C5" w:rsidRPr="00B76716" w:rsidRDefault="006F26C5" w:rsidP="006F26C5">
      <w:pPr>
        <w:rPr>
          <w:rFonts w:asciiTheme="majorEastAsia" w:eastAsiaTheme="majorEastAsia" w:hAnsiTheme="majorEastAsia"/>
        </w:rPr>
      </w:pPr>
    </w:p>
    <w:p w14:paraId="14DDFFB9" w14:textId="77777777" w:rsidR="006F26C5" w:rsidRPr="00B76716" w:rsidRDefault="006F26C5" w:rsidP="006F26C5">
      <w:pPr>
        <w:numPr>
          <w:ilvl w:val="0"/>
          <w:numId w:val="41"/>
        </w:numPr>
        <w:rPr>
          <w:rFonts w:asciiTheme="majorEastAsia" w:eastAsiaTheme="majorEastAsia" w:hAnsiTheme="majorEastAsia"/>
        </w:rPr>
      </w:pPr>
      <w:r w:rsidRPr="00B76716">
        <w:rPr>
          <w:rFonts w:asciiTheme="majorEastAsia" w:eastAsiaTheme="majorEastAsia" w:hAnsiTheme="majorEastAsia" w:hint="eastAsia"/>
        </w:rPr>
        <w:t>ご入会を希望される事業所は</w:t>
      </w:r>
      <w:r w:rsidR="00AF6A0E" w:rsidRPr="00B76716">
        <w:rPr>
          <w:rFonts w:asciiTheme="majorEastAsia" w:eastAsiaTheme="majorEastAsia" w:hAnsiTheme="majorEastAsia" w:hint="eastAsia"/>
        </w:rPr>
        <w:t>、</w:t>
      </w:r>
      <w:r w:rsidRPr="00B76716">
        <w:rPr>
          <w:rFonts w:asciiTheme="majorEastAsia" w:eastAsiaTheme="majorEastAsia" w:hAnsiTheme="majorEastAsia" w:hint="eastAsia"/>
        </w:rPr>
        <w:t>「入会申込書」に必要事項をご記入のうえ</w:t>
      </w:r>
      <w:r w:rsidR="00AF6A0E" w:rsidRPr="00B76716">
        <w:rPr>
          <w:rFonts w:asciiTheme="majorEastAsia" w:eastAsiaTheme="majorEastAsia" w:hAnsiTheme="majorEastAsia" w:hint="eastAsia"/>
        </w:rPr>
        <w:t>、</w:t>
      </w:r>
    </w:p>
    <w:p w14:paraId="23A8087E" w14:textId="77777777" w:rsidR="006F26C5" w:rsidRPr="00B76716" w:rsidRDefault="006F26C5" w:rsidP="006F26C5">
      <w:pPr>
        <w:rPr>
          <w:rFonts w:asciiTheme="majorEastAsia" w:eastAsiaTheme="majorEastAsia" w:hAnsiTheme="majorEastAsia"/>
        </w:rPr>
      </w:pPr>
      <w:r w:rsidRPr="00B76716">
        <w:rPr>
          <w:rFonts w:asciiTheme="majorEastAsia" w:eastAsiaTheme="majorEastAsia" w:hAnsiTheme="majorEastAsia" w:hint="eastAsia"/>
        </w:rPr>
        <w:t xml:space="preserve">　事務局までＦＡＸでお申し込み下さい。</w:t>
      </w:r>
    </w:p>
    <w:p w14:paraId="005A8AAA" w14:textId="77777777" w:rsidR="006F26C5" w:rsidRPr="00B76716" w:rsidRDefault="006F26C5" w:rsidP="00B97065">
      <w:pPr>
        <w:rPr>
          <w:rFonts w:asciiTheme="majorEastAsia" w:eastAsiaTheme="majorEastAsia" w:hAnsiTheme="majorEastAsia"/>
        </w:rPr>
      </w:pPr>
    </w:p>
    <w:sectPr w:rsidR="006F26C5" w:rsidRPr="00B76716" w:rsidSect="00D9156A">
      <w:pgSz w:w="11906" w:h="16838" w:code="9"/>
      <w:pgMar w:top="567" w:right="1418" w:bottom="567" w:left="1418" w:header="720" w:footer="720"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53FE" w14:textId="77777777" w:rsidR="00600C19" w:rsidRDefault="00600C19" w:rsidP="00C7303B">
      <w:r>
        <w:separator/>
      </w:r>
    </w:p>
  </w:endnote>
  <w:endnote w:type="continuationSeparator" w:id="0">
    <w:p w14:paraId="46426DF8" w14:textId="77777777" w:rsidR="00600C19" w:rsidRDefault="00600C19" w:rsidP="00C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4D48" w14:textId="77777777" w:rsidR="00600C19" w:rsidRDefault="00600C19" w:rsidP="00C7303B">
      <w:r>
        <w:separator/>
      </w:r>
    </w:p>
  </w:footnote>
  <w:footnote w:type="continuationSeparator" w:id="0">
    <w:p w14:paraId="430A2A7B" w14:textId="77777777" w:rsidR="00600C19" w:rsidRDefault="00600C19" w:rsidP="00C73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39F"/>
    <w:multiLevelType w:val="singleLevel"/>
    <w:tmpl w:val="17E8990E"/>
    <w:lvl w:ilvl="0">
      <w:numFmt w:val="bullet"/>
      <w:lvlText w:val="・"/>
      <w:lvlJc w:val="left"/>
      <w:pPr>
        <w:tabs>
          <w:tab w:val="num" w:pos="765"/>
        </w:tabs>
        <w:ind w:left="765" w:hanging="510"/>
      </w:pPr>
      <w:rPr>
        <w:rFonts w:ascii="ＭＳ 明朝" w:eastAsia="ＭＳ 明朝" w:hAnsi="ＭＳ 明朝" w:hint="eastAsia"/>
      </w:rPr>
    </w:lvl>
  </w:abstractNum>
  <w:abstractNum w:abstractNumId="1" w15:restartNumberingAfterBreak="0">
    <w:nsid w:val="01FD07F2"/>
    <w:multiLevelType w:val="singleLevel"/>
    <w:tmpl w:val="13E20C24"/>
    <w:lvl w:ilvl="0">
      <w:start w:val="1"/>
      <w:numFmt w:val="decimalEnclosedCircle"/>
      <w:lvlText w:val="%1"/>
      <w:lvlJc w:val="left"/>
      <w:pPr>
        <w:tabs>
          <w:tab w:val="num" w:pos="360"/>
        </w:tabs>
        <w:ind w:left="360" w:hanging="360"/>
      </w:pPr>
      <w:rPr>
        <w:rFonts w:ascii="Century" w:hAnsi="Century" w:hint="eastAsia"/>
      </w:rPr>
    </w:lvl>
  </w:abstractNum>
  <w:abstractNum w:abstractNumId="2" w15:restartNumberingAfterBreak="0">
    <w:nsid w:val="02DE2086"/>
    <w:multiLevelType w:val="singleLevel"/>
    <w:tmpl w:val="DB18BA74"/>
    <w:lvl w:ilvl="0">
      <w:start w:val="6"/>
      <w:numFmt w:val="decimal"/>
      <w:lvlText w:val="(%1)"/>
      <w:lvlJc w:val="left"/>
      <w:pPr>
        <w:tabs>
          <w:tab w:val="num" w:pos="780"/>
        </w:tabs>
        <w:ind w:left="780" w:hanging="540"/>
      </w:pPr>
      <w:rPr>
        <w:rFonts w:hint="eastAsia"/>
      </w:rPr>
    </w:lvl>
  </w:abstractNum>
  <w:abstractNum w:abstractNumId="3" w15:restartNumberingAfterBreak="0">
    <w:nsid w:val="053B5FBA"/>
    <w:multiLevelType w:val="singleLevel"/>
    <w:tmpl w:val="64A2F13C"/>
    <w:lvl w:ilvl="0">
      <w:start w:val="2"/>
      <w:numFmt w:val="decimalFullWidth"/>
      <w:lvlText w:val="%1"/>
      <w:lvlJc w:val="left"/>
      <w:pPr>
        <w:tabs>
          <w:tab w:val="num" w:pos="360"/>
        </w:tabs>
        <w:ind w:left="360" w:hanging="360"/>
      </w:pPr>
      <w:rPr>
        <w:rFonts w:hint="eastAsia"/>
      </w:rPr>
    </w:lvl>
  </w:abstractNum>
  <w:abstractNum w:abstractNumId="4" w15:restartNumberingAfterBreak="0">
    <w:nsid w:val="08F53EFB"/>
    <w:multiLevelType w:val="singleLevel"/>
    <w:tmpl w:val="B6F42D04"/>
    <w:lvl w:ilvl="0">
      <w:start w:val="1"/>
      <w:numFmt w:val="decimal"/>
      <w:lvlText w:val="(%1)"/>
      <w:lvlJc w:val="left"/>
      <w:pPr>
        <w:tabs>
          <w:tab w:val="num" w:pos="780"/>
        </w:tabs>
        <w:ind w:left="780" w:hanging="540"/>
      </w:pPr>
      <w:rPr>
        <w:rFonts w:hint="eastAsia"/>
      </w:rPr>
    </w:lvl>
  </w:abstractNum>
  <w:abstractNum w:abstractNumId="5" w15:restartNumberingAfterBreak="0">
    <w:nsid w:val="091C2710"/>
    <w:multiLevelType w:val="singleLevel"/>
    <w:tmpl w:val="86C26940"/>
    <w:lvl w:ilvl="0">
      <w:start w:val="2"/>
      <w:numFmt w:val="decimalEnclosedCircle"/>
      <w:lvlText w:val="%1"/>
      <w:lvlJc w:val="left"/>
      <w:pPr>
        <w:tabs>
          <w:tab w:val="num" w:pos="510"/>
        </w:tabs>
        <w:ind w:left="510" w:hanging="510"/>
      </w:pPr>
      <w:rPr>
        <w:rFonts w:ascii="Century" w:hAnsi="Century" w:hint="eastAsia"/>
      </w:rPr>
    </w:lvl>
  </w:abstractNum>
  <w:abstractNum w:abstractNumId="6" w15:restartNumberingAfterBreak="0">
    <w:nsid w:val="09C32287"/>
    <w:multiLevelType w:val="singleLevel"/>
    <w:tmpl w:val="81AE52BA"/>
    <w:lvl w:ilvl="0">
      <w:start w:val="2"/>
      <w:numFmt w:val="bullet"/>
      <w:lvlText w:val="※"/>
      <w:lvlJc w:val="left"/>
      <w:pPr>
        <w:tabs>
          <w:tab w:val="num" w:pos="510"/>
        </w:tabs>
        <w:ind w:left="510" w:hanging="510"/>
      </w:pPr>
      <w:rPr>
        <w:rFonts w:ascii="ＭＳ 明朝" w:eastAsia="ＭＳ 明朝" w:hAnsi="ＭＳ 明朝" w:hint="eastAsia"/>
      </w:rPr>
    </w:lvl>
  </w:abstractNum>
  <w:abstractNum w:abstractNumId="7" w15:restartNumberingAfterBreak="0">
    <w:nsid w:val="0CD14CEE"/>
    <w:multiLevelType w:val="singleLevel"/>
    <w:tmpl w:val="3DC61FB0"/>
    <w:lvl w:ilvl="0">
      <w:start w:val="2"/>
      <w:numFmt w:val="decimalEnclosedCircle"/>
      <w:lvlText w:val="%1"/>
      <w:lvlJc w:val="left"/>
      <w:pPr>
        <w:tabs>
          <w:tab w:val="num" w:pos="510"/>
        </w:tabs>
        <w:ind w:left="510" w:hanging="510"/>
      </w:pPr>
      <w:rPr>
        <w:rFonts w:ascii="Century" w:hAnsi="Century" w:hint="eastAsia"/>
      </w:rPr>
    </w:lvl>
  </w:abstractNum>
  <w:abstractNum w:abstractNumId="8" w15:restartNumberingAfterBreak="0">
    <w:nsid w:val="0D7E51E1"/>
    <w:multiLevelType w:val="singleLevel"/>
    <w:tmpl w:val="DB3C3BEC"/>
    <w:lvl w:ilvl="0">
      <w:start w:val="1"/>
      <w:numFmt w:val="decimal"/>
      <w:lvlText w:val="(%1)"/>
      <w:lvlJc w:val="left"/>
      <w:pPr>
        <w:tabs>
          <w:tab w:val="num" w:pos="660"/>
        </w:tabs>
        <w:ind w:left="660" w:hanging="435"/>
      </w:pPr>
      <w:rPr>
        <w:rFonts w:hint="eastAsia"/>
      </w:rPr>
    </w:lvl>
  </w:abstractNum>
  <w:abstractNum w:abstractNumId="9" w15:restartNumberingAfterBreak="0">
    <w:nsid w:val="111B6231"/>
    <w:multiLevelType w:val="singleLevel"/>
    <w:tmpl w:val="69A445F6"/>
    <w:lvl w:ilvl="0">
      <w:start w:val="1"/>
      <w:numFmt w:val="decimal"/>
      <w:lvlText w:val="(%1)"/>
      <w:lvlJc w:val="left"/>
      <w:pPr>
        <w:tabs>
          <w:tab w:val="num" w:pos="780"/>
        </w:tabs>
        <w:ind w:left="780" w:hanging="540"/>
      </w:pPr>
      <w:rPr>
        <w:rFonts w:hint="eastAsia"/>
      </w:rPr>
    </w:lvl>
  </w:abstractNum>
  <w:abstractNum w:abstractNumId="10" w15:restartNumberingAfterBreak="0">
    <w:nsid w:val="14C577DE"/>
    <w:multiLevelType w:val="singleLevel"/>
    <w:tmpl w:val="92A2EB7C"/>
    <w:lvl w:ilvl="0">
      <w:start w:val="11"/>
      <w:numFmt w:val="bullet"/>
      <w:lvlText w:val="□"/>
      <w:lvlJc w:val="left"/>
      <w:pPr>
        <w:tabs>
          <w:tab w:val="num" w:pos="225"/>
        </w:tabs>
        <w:ind w:left="225" w:hanging="225"/>
      </w:pPr>
      <w:rPr>
        <w:rFonts w:ascii="ＭＳ 明朝" w:eastAsia="ＭＳ 明朝" w:hAnsi="ＭＳ 明朝" w:hint="eastAsia"/>
      </w:rPr>
    </w:lvl>
  </w:abstractNum>
  <w:abstractNum w:abstractNumId="11" w15:restartNumberingAfterBreak="0">
    <w:nsid w:val="18716E71"/>
    <w:multiLevelType w:val="singleLevel"/>
    <w:tmpl w:val="5C5CCCB4"/>
    <w:lvl w:ilvl="0">
      <w:start w:val="4"/>
      <w:numFmt w:val="decimalFullWidth"/>
      <w:lvlText w:val="第%1条"/>
      <w:lvlJc w:val="left"/>
      <w:pPr>
        <w:tabs>
          <w:tab w:val="num" w:pos="900"/>
        </w:tabs>
        <w:ind w:left="900" w:hanging="900"/>
      </w:pPr>
      <w:rPr>
        <w:rFonts w:hint="eastAsia"/>
      </w:rPr>
    </w:lvl>
  </w:abstractNum>
  <w:abstractNum w:abstractNumId="12" w15:restartNumberingAfterBreak="0">
    <w:nsid w:val="1B1D5715"/>
    <w:multiLevelType w:val="singleLevel"/>
    <w:tmpl w:val="170440B2"/>
    <w:lvl w:ilvl="0">
      <w:start w:val="1"/>
      <w:numFmt w:val="decimalFullWidth"/>
      <w:lvlText w:val="第%1条"/>
      <w:lvlJc w:val="left"/>
      <w:pPr>
        <w:tabs>
          <w:tab w:val="num" w:pos="984"/>
        </w:tabs>
        <w:ind w:left="984" w:hanging="984"/>
      </w:pPr>
      <w:rPr>
        <w:rFonts w:hint="eastAsia"/>
      </w:rPr>
    </w:lvl>
  </w:abstractNum>
  <w:abstractNum w:abstractNumId="13" w15:restartNumberingAfterBreak="0">
    <w:nsid w:val="1C0D4E60"/>
    <w:multiLevelType w:val="singleLevel"/>
    <w:tmpl w:val="F40056CC"/>
    <w:lvl w:ilvl="0">
      <w:start w:val="2"/>
      <w:numFmt w:val="decimalFullWidth"/>
      <w:lvlText w:val="第%1条"/>
      <w:lvlJc w:val="left"/>
      <w:pPr>
        <w:tabs>
          <w:tab w:val="num" w:pos="972"/>
        </w:tabs>
        <w:ind w:left="972" w:hanging="972"/>
      </w:pPr>
      <w:rPr>
        <w:rFonts w:hint="eastAsia"/>
      </w:rPr>
    </w:lvl>
  </w:abstractNum>
  <w:abstractNum w:abstractNumId="14" w15:restartNumberingAfterBreak="0">
    <w:nsid w:val="229B46A8"/>
    <w:multiLevelType w:val="singleLevel"/>
    <w:tmpl w:val="A07C3F84"/>
    <w:lvl w:ilvl="0">
      <w:start w:val="1"/>
      <w:numFmt w:val="decimal"/>
      <w:lvlText w:val="(%1)"/>
      <w:lvlJc w:val="left"/>
      <w:pPr>
        <w:tabs>
          <w:tab w:val="num" w:pos="780"/>
        </w:tabs>
        <w:ind w:left="780" w:hanging="540"/>
      </w:pPr>
      <w:rPr>
        <w:rFonts w:hint="eastAsia"/>
      </w:rPr>
    </w:lvl>
  </w:abstractNum>
  <w:abstractNum w:abstractNumId="15" w15:restartNumberingAfterBreak="0">
    <w:nsid w:val="22AF476A"/>
    <w:multiLevelType w:val="singleLevel"/>
    <w:tmpl w:val="C7406370"/>
    <w:lvl w:ilvl="0">
      <w:start w:val="2"/>
      <w:numFmt w:val="bullet"/>
      <w:lvlText w:val="※"/>
      <w:lvlJc w:val="left"/>
      <w:pPr>
        <w:tabs>
          <w:tab w:val="num" w:pos="225"/>
        </w:tabs>
        <w:ind w:left="225" w:hanging="225"/>
      </w:pPr>
      <w:rPr>
        <w:rFonts w:ascii="ＭＳ 明朝" w:eastAsia="ＭＳ 明朝" w:hAnsi="ＭＳ 明朝" w:hint="eastAsia"/>
      </w:rPr>
    </w:lvl>
  </w:abstractNum>
  <w:abstractNum w:abstractNumId="16" w15:restartNumberingAfterBreak="0">
    <w:nsid w:val="273025A8"/>
    <w:multiLevelType w:val="singleLevel"/>
    <w:tmpl w:val="8F0AF940"/>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295D1B35"/>
    <w:multiLevelType w:val="singleLevel"/>
    <w:tmpl w:val="E3889E70"/>
    <w:lvl w:ilvl="0">
      <w:start w:val="2"/>
      <w:numFmt w:val="decimal"/>
      <w:lvlText w:val="(%1)"/>
      <w:lvlJc w:val="left"/>
      <w:pPr>
        <w:tabs>
          <w:tab w:val="num" w:pos="600"/>
        </w:tabs>
        <w:ind w:left="600" w:hanging="360"/>
      </w:pPr>
      <w:rPr>
        <w:rFonts w:hint="eastAsia"/>
      </w:rPr>
    </w:lvl>
  </w:abstractNum>
  <w:abstractNum w:abstractNumId="18" w15:restartNumberingAfterBreak="0">
    <w:nsid w:val="29B961B3"/>
    <w:multiLevelType w:val="singleLevel"/>
    <w:tmpl w:val="AC12DD82"/>
    <w:lvl w:ilvl="0">
      <w:start w:val="1"/>
      <w:numFmt w:val="decimalFullWidth"/>
      <w:lvlText w:val="%1"/>
      <w:lvlJc w:val="left"/>
      <w:pPr>
        <w:tabs>
          <w:tab w:val="num" w:pos="360"/>
        </w:tabs>
        <w:ind w:left="360" w:hanging="360"/>
      </w:pPr>
      <w:rPr>
        <w:rFonts w:hint="eastAsia"/>
      </w:rPr>
    </w:lvl>
  </w:abstractNum>
  <w:abstractNum w:abstractNumId="19" w15:restartNumberingAfterBreak="0">
    <w:nsid w:val="33591FF4"/>
    <w:multiLevelType w:val="singleLevel"/>
    <w:tmpl w:val="21ECACB6"/>
    <w:lvl w:ilvl="0">
      <w:start w:val="2"/>
      <w:numFmt w:val="decimalEnclosedCircle"/>
      <w:lvlText w:val="%1"/>
      <w:lvlJc w:val="left"/>
      <w:pPr>
        <w:tabs>
          <w:tab w:val="num" w:pos="510"/>
        </w:tabs>
        <w:ind w:left="510" w:hanging="510"/>
      </w:pPr>
      <w:rPr>
        <w:rFonts w:ascii="Century" w:hAnsi="Century" w:hint="eastAsia"/>
      </w:rPr>
    </w:lvl>
  </w:abstractNum>
  <w:abstractNum w:abstractNumId="20" w15:restartNumberingAfterBreak="0">
    <w:nsid w:val="3441695C"/>
    <w:multiLevelType w:val="singleLevel"/>
    <w:tmpl w:val="8FE6F428"/>
    <w:lvl w:ilvl="0">
      <w:start w:val="1"/>
      <w:numFmt w:val="decimal"/>
      <w:lvlText w:val="(%1)"/>
      <w:lvlJc w:val="left"/>
      <w:pPr>
        <w:tabs>
          <w:tab w:val="num" w:pos="780"/>
        </w:tabs>
        <w:ind w:left="780" w:hanging="540"/>
      </w:pPr>
      <w:rPr>
        <w:rFonts w:hint="eastAsia"/>
      </w:rPr>
    </w:lvl>
  </w:abstractNum>
  <w:abstractNum w:abstractNumId="21" w15:restartNumberingAfterBreak="0">
    <w:nsid w:val="34625544"/>
    <w:multiLevelType w:val="singleLevel"/>
    <w:tmpl w:val="D43695E8"/>
    <w:lvl w:ilvl="0">
      <w:start w:val="1"/>
      <w:numFmt w:val="decimal"/>
      <w:lvlText w:val="(%1)"/>
      <w:lvlJc w:val="left"/>
      <w:pPr>
        <w:tabs>
          <w:tab w:val="num" w:pos="600"/>
        </w:tabs>
        <w:ind w:left="600" w:hanging="360"/>
      </w:pPr>
      <w:rPr>
        <w:rFonts w:hint="eastAsia"/>
      </w:rPr>
    </w:lvl>
  </w:abstractNum>
  <w:abstractNum w:abstractNumId="22" w15:restartNumberingAfterBreak="0">
    <w:nsid w:val="38AB3627"/>
    <w:multiLevelType w:val="singleLevel"/>
    <w:tmpl w:val="43B4BC4C"/>
    <w:lvl w:ilvl="0">
      <w:start w:val="1"/>
      <w:numFmt w:val="decimalEnclosedCircle"/>
      <w:lvlText w:val="%1"/>
      <w:lvlJc w:val="left"/>
      <w:pPr>
        <w:tabs>
          <w:tab w:val="num" w:pos="360"/>
        </w:tabs>
        <w:ind w:left="360" w:hanging="360"/>
      </w:pPr>
      <w:rPr>
        <w:rFonts w:ascii="Century" w:hAnsi="Century" w:hint="eastAsia"/>
      </w:rPr>
    </w:lvl>
  </w:abstractNum>
  <w:abstractNum w:abstractNumId="23" w15:restartNumberingAfterBreak="0">
    <w:nsid w:val="38B70A5B"/>
    <w:multiLevelType w:val="singleLevel"/>
    <w:tmpl w:val="C6AE8478"/>
    <w:lvl w:ilvl="0">
      <w:start w:val="1"/>
      <w:numFmt w:val="decimal"/>
      <w:lvlText w:val="(%1)"/>
      <w:lvlJc w:val="left"/>
      <w:pPr>
        <w:tabs>
          <w:tab w:val="num" w:pos="540"/>
        </w:tabs>
        <w:ind w:left="540" w:hanging="300"/>
      </w:pPr>
      <w:rPr>
        <w:rFonts w:hint="eastAsia"/>
      </w:rPr>
    </w:lvl>
  </w:abstractNum>
  <w:abstractNum w:abstractNumId="24" w15:restartNumberingAfterBreak="0">
    <w:nsid w:val="3A633A12"/>
    <w:multiLevelType w:val="singleLevel"/>
    <w:tmpl w:val="F050D2BE"/>
    <w:lvl w:ilvl="0">
      <w:start w:val="1"/>
      <w:numFmt w:val="decimal"/>
      <w:lvlText w:val="(%1)"/>
      <w:lvlJc w:val="left"/>
      <w:pPr>
        <w:tabs>
          <w:tab w:val="num" w:pos="780"/>
        </w:tabs>
        <w:ind w:left="780" w:hanging="540"/>
      </w:pPr>
      <w:rPr>
        <w:rFonts w:hint="eastAsia"/>
      </w:rPr>
    </w:lvl>
  </w:abstractNum>
  <w:abstractNum w:abstractNumId="25" w15:restartNumberingAfterBreak="0">
    <w:nsid w:val="3C30501D"/>
    <w:multiLevelType w:val="singleLevel"/>
    <w:tmpl w:val="6BE00A24"/>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44D55C4D"/>
    <w:multiLevelType w:val="singleLevel"/>
    <w:tmpl w:val="7BCEE964"/>
    <w:lvl w:ilvl="0">
      <w:start w:val="3"/>
      <w:numFmt w:val="bullet"/>
      <w:lvlText w:val="・"/>
      <w:lvlJc w:val="left"/>
      <w:pPr>
        <w:tabs>
          <w:tab w:val="num" w:pos="450"/>
        </w:tabs>
        <w:ind w:left="450" w:hanging="450"/>
      </w:pPr>
      <w:rPr>
        <w:rFonts w:ascii="ＭＳ 明朝" w:eastAsia="ＭＳ 明朝" w:hAnsi="Century" w:hint="eastAsia"/>
      </w:rPr>
    </w:lvl>
  </w:abstractNum>
  <w:abstractNum w:abstractNumId="27" w15:restartNumberingAfterBreak="0">
    <w:nsid w:val="49337D9D"/>
    <w:multiLevelType w:val="singleLevel"/>
    <w:tmpl w:val="67C0B51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4EBB2907"/>
    <w:multiLevelType w:val="singleLevel"/>
    <w:tmpl w:val="48322F12"/>
    <w:lvl w:ilvl="0">
      <w:start w:val="2"/>
      <w:numFmt w:val="decimalEnclosedCircle"/>
      <w:lvlText w:val="%1"/>
      <w:lvlJc w:val="left"/>
      <w:pPr>
        <w:tabs>
          <w:tab w:val="num" w:pos="510"/>
        </w:tabs>
        <w:ind w:left="510" w:hanging="510"/>
      </w:pPr>
      <w:rPr>
        <w:rFonts w:hint="eastAsia"/>
      </w:rPr>
    </w:lvl>
  </w:abstractNum>
  <w:abstractNum w:abstractNumId="29" w15:restartNumberingAfterBreak="0">
    <w:nsid w:val="50C147B9"/>
    <w:multiLevelType w:val="singleLevel"/>
    <w:tmpl w:val="957AFA3C"/>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52007F43"/>
    <w:multiLevelType w:val="singleLevel"/>
    <w:tmpl w:val="149CEB8C"/>
    <w:lvl w:ilvl="0">
      <w:start w:val="2"/>
      <w:numFmt w:val="decimalEnclosedCircle"/>
      <w:lvlText w:val="%1"/>
      <w:lvlJc w:val="left"/>
      <w:pPr>
        <w:tabs>
          <w:tab w:val="num" w:pos="360"/>
        </w:tabs>
        <w:ind w:left="360" w:hanging="360"/>
      </w:pPr>
      <w:rPr>
        <w:rFonts w:hint="eastAsia"/>
      </w:rPr>
    </w:lvl>
  </w:abstractNum>
  <w:abstractNum w:abstractNumId="31" w15:restartNumberingAfterBreak="0">
    <w:nsid w:val="53D84A10"/>
    <w:multiLevelType w:val="singleLevel"/>
    <w:tmpl w:val="15887A48"/>
    <w:lvl w:ilvl="0">
      <w:start w:val="1"/>
      <w:numFmt w:val="decimal"/>
      <w:lvlText w:val="(%1)"/>
      <w:lvlJc w:val="left"/>
      <w:pPr>
        <w:tabs>
          <w:tab w:val="num" w:pos="600"/>
        </w:tabs>
        <w:ind w:left="600" w:hanging="360"/>
      </w:pPr>
      <w:rPr>
        <w:rFonts w:hint="eastAsia"/>
      </w:rPr>
    </w:lvl>
  </w:abstractNum>
  <w:abstractNum w:abstractNumId="32" w15:restartNumberingAfterBreak="0">
    <w:nsid w:val="5DEB3A7F"/>
    <w:multiLevelType w:val="singleLevel"/>
    <w:tmpl w:val="A4EEDE42"/>
    <w:lvl w:ilvl="0">
      <w:start w:val="1"/>
      <w:numFmt w:val="decimalEnclosedCircle"/>
      <w:lvlText w:val="%1"/>
      <w:lvlJc w:val="left"/>
      <w:pPr>
        <w:tabs>
          <w:tab w:val="num" w:pos="450"/>
        </w:tabs>
        <w:ind w:left="450" w:hanging="450"/>
      </w:pPr>
      <w:rPr>
        <w:rFonts w:hint="eastAsia"/>
      </w:rPr>
    </w:lvl>
  </w:abstractNum>
  <w:abstractNum w:abstractNumId="33" w15:restartNumberingAfterBreak="0">
    <w:nsid w:val="624C5C01"/>
    <w:multiLevelType w:val="singleLevel"/>
    <w:tmpl w:val="BC1E620A"/>
    <w:lvl w:ilvl="0">
      <w:start w:val="1"/>
      <w:numFmt w:val="decimalFullWidth"/>
      <w:lvlText w:val="第%1条"/>
      <w:lvlJc w:val="left"/>
      <w:pPr>
        <w:tabs>
          <w:tab w:val="num" w:pos="972"/>
        </w:tabs>
        <w:ind w:left="972" w:hanging="972"/>
      </w:pPr>
      <w:rPr>
        <w:rFonts w:hint="eastAsia"/>
      </w:rPr>
    </w:lvl>
  </w:abstractNum>
  <w:abstractNum w:abstractNumId="34" w15:restartNumberingAfterBreak="0">
    <w:nsid w:val="67654F3B"/>
    <w:multiLevelType w:val="singleLevel"/>
    <w:tmpl w:val="B894BB9C"/>
    <w:lvl w:ilvl="0">
      <w:start w:val="8"/>
      <w:numFmt w:val="decimalFullWidth"/>
      <w:lvlText w:val="第%1条"/>
      <w:lvlJc w:val="left"/>
      <w:pPr>
        <w:tabs>
          <w:tab w:val="num" w:pos="720"/>
        </w:tabs>
        <w:ind w:left="720" w:hanging="720"/>
      </w:pPr>
      <w:rPr>
        <w:rFonts w:hint="eastAsia"/>
      </w:rPr>
    </w:lvl>
  </w:abstractNum>
  <w:abstractNum w:abstractNumId="35" w15:restartNumberingAfterBreak="0">
    <w:nsid w:val="67CA0A90"/>
    <w:multiLevelType w:val="singleLevel"/>
    <w:tmpl w:val="B6789B22"/>
    <w:lvl w:ilvl="0">
      <w:start w:val="2"/>
      <w:numFmt w:val="decimalEnclosedCircle"/>
      <w:lvlText w:val="%1"/>
      <w:lvlJc w:val="left"/>
      <w:pPr>
        <w:tabs>
          <w:tab w:val="num" w:pos="450"/>
        </w:tabs>
        <w:ind w:left="450" w:hanging="450"/>
      </w:pPr>
      <w:rPr>
        <w:rFonts w:hint="eastAsia"/>
      </w:rPr>
    </w:lvl>
  </w:abstractNum>
  <w:abstractNum w:abstractNumId="36" w15:restartNumberingAfterBreak="0">
    <w:nsid w:val="695C474D"/>
    <w:multiLevelType w:val="singleLevel"/>
    <w:tmpl w:val="2FC04006"/>
    <w:lvl w:ilvl="0">
      <w:start w:val="1"/>
      <w:numFmt w:val="decimalEnclosedCircle"/>
      <w:lvlText w:val="%1"/>
      <w:lvlJc w:val="left"/>
      <w:pPr>
        <w:tabs>
          <w:tab w:val="num" w:pos="360"/>
        </w:tabs>
        <w:ind w:left="360" w:hanging="360"/>
      </w:pPr>
      <w:rPr>
        <w:rFonts w:hint="eastAsia"/>
      </w:rPr>
    </w:lvl>
  </w:abstractNum>
  <w:abstractNum w:abstractNumId="37" w15:restartNumberingAfterBreak="0">
    <w:nsid w:val="6CF67641"/>
    <w:multiLevelType w:val="singleLevel"/>
    <w:tmpl w:val="BE1CA776"/>
    <w:lvl w:ilvl="0">
      <w:start w:val="5"/>
      <w:numFmt w:val="decimal"/>
      <w:lvlText w:val="(%1)"/>
      <w:lvlJc w:val="left"/>
      <w:pPr>
        <w:tabs>
          <w:tab w:val="num" w:pos="600"/>
        </w:tabs>
        <w:ind w:left="600" w:hanging="360"/>
      </w:pPr>
      <w:rPr>
        <w:rFonts w:hint="eastAsia"/>
      </w:rPr>
    </w:lvl>
  </w:abstractNum>
  <w:abstractNum w:abstractNumId="38" w15:restartNumberingAfterBreak="0">
    <w:nsid w:val="6D4A0376"/>
    <w:multiLevelType w:val="singleLevel"/>
    <w:tmpl w:val="E3107B68"/>
    <w:lvl w:ilvl="0">
      <w:start w:val="3"/>
      <w:numFmt w:val="decimalEnclosedCircle"/>
      <w:lvlText w:val="%1"/>
      <w:lvlJc w:val="left"/>
      <w:pPr>
        <w:tabs>
          <w:tab w:val="num" w:pos="450"/>
        </w:tabs>
        <w:ind w:left="450" w:hanging="450"/>
      </w:pPr>
      <w:rPr>
        <w:rFonts w:hint="eastAsia"/>
      </w:rPr>
    </w:lvl>
  </w:abstractNum>
  <w:abstractNum w:abstractNumId="39" w15:restartNumberingAfterBreak="0">
    <w:nsid w:val="77FB3CEB"/>
    <w:multiLevelType w:val="singleLevel"/>
    <w:tmpl w:val="67E43138"/>
    <w:lvl w:ilvl="0">
      <w:start w:val="1"/>
      <w:numFmt w:val="decimalEnclosedCircle"/>
      <w:lvlText w:val="%1"/>
      <w:lvlJc w:val="left"/>
      <w:pPr>
        <w:tabs>
          <w:tab w:val="num" w:pos="450"/>
        </w:tabs>
        <w:ind w:left="450" w:hanging="450"/>
      </w:pPr>
      <w:rPr>
        <w:rFonts w:hint="eastAsia"/>
      </w:rPr>
    </w:lvl>
  </w:abstractNum>
  <w:abstractNum w:abstractNumId="40" w15:restartNumberingAfterBreak="0">
    <w:nsid w:val="78232D1B"/>
    <w:multiLevelType w:val="hybridMultilevel"/>
    <w:tmpl w:val="0C22B502"/>
    <w:lvl w:ilvl="0" w:tplc="75548DF2">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41" w15:restartNumberingAfterBreak="0">
    <w:nsid w:val="7E4B695F"/>
    <w:multiLevelType w:val="singleLevel"/>
    <w:tmpl w:val="4F3055D8"/>
    <w:lvl w:ilvl="0">
      <w:start w:val="1"/>
      <w:numFmt w:val="decimalEnclosedCircle"/>
      <w:lvlText w:val="%1"/>
      <w:lvlJc w:val="left"/>
      <w:pPr>
        <w:tabs>
          <w:tab w:val="num" w:pos="360"/>
        </w:tabs>
        <w:ind w:left="360" w:hanging="360"/>
      </w:pPr>
      <w:rPr>
        <w:rFonts w:hint="eastAsia"/>
      </w:rPr>
    </w:lvl>
  </w:abstractNum>
  <w:abstractNum w:abstractNumId="42" w15:restartNumberingAfterBreak="0">
    <w:nsid w:val="7E6D6372"/>
    <w:multiLevelType w:val="singleLevel"/>
    <w:tmpl w:val="D37A9358"/>
    <w:lvl w:ilvl="0">
      <w:start w:val="3"/>
      <w:numFmt w:val="decimalEnclosedCircle"/>
      <w:lvlText w:val="%1"/>
      <w:lvlJc w:val="left"/>
      <w:pPr>
        <w:tabs>
          <w:tab w:val="num" w:pos="360"/>
        </w:tabs>
        <w:ind w:left="360" w:hanging="360"/>
      </w:pPr>
      <w:rPr>
        <w:rFonts w:hint="eastAsia"/>
      </w:rPr>
    </w:lvl>
  </w:abstractNum>
  <w:num w:numId="1" w16cid:durableId="1958443955">
    <w:abstractNumId w:val="12"/>
  </w:num>
  <w:num w:numId="2" w16cid:durableId="1495993868">
    <w:abstractNumId w:val="13"/>
  </w:num>
  <w:num w:numId="3" w16cid:durableId="1751124031">
    <w:abstractNumId w:val="20"/>
  </w:num>
  <w:num w:numId="4" w16cid:durableId="1418819573">
    <w:abstractNumId w:val="14"/>
  </w:num>
  <w:num w:numId="5" w16cid:durableId="974603803">
    <w:abstractNumId w:val="9"/>
  </w:num>
  <w:num w:numId="6" w16cid:durableId="159588568">
    <w:abstractNumId w:val="21"/>
  </w:num>
  <w:num w:numId="7" w16cid:durableId="2010013909">
    <w:abstractNumId w:val="17"/>
  </w:num>
  <w:num w:numId="8" w16cid:durableId="1754427189">
    <w:abstractNumId w:val="37"/>
  </w:num>
  <w:num w:numId="9" w16cid:durableId="1474056120">
    <w:abstractNumId w:val="2"/>
  </w:num>
  <w:num w:numId="10" w16cid:durableId="1752891570">
    <w:abstractNumId w:val="24"/>
  </w:num>
  <w:num w:numId="11" w16cid:durableId="655954397">
    <w:abstractNumId w:val="23"/>
  </w:num>
  <w:num w:numId="12" w16cid:durableId="1349406099">
    <w:abstractNumId w:val="31"/>
  </w:num>
  <w:num w:numId="13" w16cid:durableId="397170882">
    <w:abstractNumId w:val="4"/>
  </w:num>
  <w:num w:numId="14" w16cid:durableId="1197814879">
    <w:abstractNumId w:val="33"/>
  </w:num>
  <w:num w:numId="15" w16cid:durableId="1502232978">
    <w:abstractNumId w:val="8"/>
  </w:num>
  <w:num w:numId="16" w16cid:durableId="929387480">
    <w:abstractNumId w:val="3"/>
  </w:num>
  <w:num w:numId="17" w16cid:durableId="1937253984">
    <w:abstractNumId w:val="11"/>
  </w:num>
  <w:num w:numId="18" w16cid:durableId="863252165">
    <w:abstractNumId w:val="34"/>
  </w:num>
  <w:num w:numId="19" w16cid:durableId="139347566">
    <w:abstractNumId w:val="26"/>
  </w:num>
  <w:num w:numId="20" w16cid:durableId="1057895107">
    <w:abstractNumId w:val="18"/>
  </w:num>
  <w:num w:numId="21" w16cid:durableId="1464886887">
    <w:abstractNumId w:val="15"/>
  </w:num>
  <w:num w:numId="22" w16cid:durableId="2107268116">
    <w:abstractNumId w:val="10"/>
  </w:num>
  <w:num w:numId="23" w16cid:durableId="371731105">
    <w:abstractNumId w:val="0"/>
  </w:num>
  <w:num w:numId="24" w16cid:durableId="178930163">
    <w:abstractNumId w:val="38"/>
  </w:num>
  <w:num w:numId="25" w16cid:durableId="427892512">
    <w:abstractNumId w:val="35"/>
  </w:num>
  <w:num w:numId="26" w16cid:durableId="1040017079">
    <w:abstractNumId w:val="39"/>
  </w:num>
  <w:num w:numId="27" w16cid:durableId="1818646221">
    <w:abstractNumId w:val="32"/>
  </w:num>
  <w:num w:numId="28" w16cid:durableId="1772160737">
    <w:abstractNumId w:val="7"/>
  </w:num>
  <w:num w:numId="29" w16cid:durableId="494146197">
    <w:abstractNumId w:val="1"/>
  </w:num>
  <w:num w:numId="30" w16cid:durableId="46611240">
    <w:abstractNumId w:val="42"/>
  </w:num>
  <w:num w:numId="31" w16cid:durableId="523321502">
    <w:abstractNumId w:val="25"/>
  </w:num>
  <w:num w:numId="32" w16cid:durableId="1531452922">
    <w:abstractNumId w:val="19"/>
  </w:num>
  <w:num w:numId="33" w16cid:durableId="1660501925">
    <w:abstractNumId w:val="22"/>
  </w:num>
  <w:num w:numId="34" w16cid:durableId="53240375">
    <w:abstractNumId w:val="16"/>
  </w:num>
  <w:num w:numId="35" w16cid:durableId="1567109323">
    <w:abstractNumId w:val="30"/>
  </w:num>
  <w:num w:numId="36" w16cid:durableId="603343257">
    <w:abstractNumId w:val="41"/>
  </w:num>
  <w:num w:numId="37" w16cid:durableId="187641064">
    <w:abstractNumId w:val="36"/>
  </w:num>
  <w:num w:numId="38" w16cid:durableId="465315534">
    <w:abstractNumId w:val="29"/>
  </w:num>
  <w:num w:numId="39" w16cid:durableId="1446190044">
    <w:abstractNumId w:val="27"/>
  </w:num>
  <w:num w:numId="40" w16cid:durableId="746266157">
    <w:abstractNumId w:val="28"/>
  </w:num>
  <w:num w:numId="41" w16cid:durableId="295795354">
    <w:abstractNumId w:val="6"/>
  </w:num>
  <w:num w:numId="42" w16cid:durableId="474643512">
    <w:abstractNumId w:val="5"/>
  </w:num>
  <w:num w:numId="43" w16cid:durableId="18012600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colormru v:ext="edit" colors="#ffaa71,#9b9bff,#effc74,#e9fb3b"/>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EF0"/>
    <w:rsid w:val="00025573"/>
    <w:rsid w:val="0005123D"/>
    <w:rsid w:val="000565FA"/>
    <w:rsid w:val="00063341"/>
    <w:rsid w:val="000730D8"/>
    <w:rsid w:val="000A5981"/>
    <w:rsid w:val="000B378A"/>
    <w:rsid w:val="001176B6"/>
    <w:rsid w:val="00155D3A"/>
    <w:rsid w:val="001611C1"/>
    <w:rsid w:val="001B1FA9"/>
    <w:rsid w:val="001C0021"/>
    <w:rsid w:val="00241125"/>
    <w:rsid w:val="00265681"/>
    <w:rsid w:val="002A3455"/>
    <w:rsid w:val="002A55B9"/>
    <w:rsid w:val="002F6862"/>
    <w:rsid w:val="00307DFD"/>
    <w:rsid w:val="003139D8"/>
    <w:rsid w:val="00322ACB"/>
    <w:rsid w:val="00367FC8"/>
    <w:rsid w:val="003713C1"/>
    <w:rsid w:val="0037734C"/>
    <w:rsid w:val="003910AA"/>
    <w:rsid w:val="00392627"/>
    <w:rsid w:val="00431BBD"/>
    <w:rsid w:val="004B3EFD"/>
    <w:rsid w:val="004E0A00"/>
    <w:rsid w:val="005356D6"/>
    <w:rsid w:val="00570613"/>
    <w:rsid w:val="005B2D51"/>
    <w:rsid w:val="005C55BF"/>
    <w:rsid w:val="005E0252"/>
    <w:rsid w:val="00600C19"/>
    <w:rsid w:val="00675C75"/>
    <w:rsid w:val="00683C5B"/>
    <w:rsid w:val="006941B9"/>
    <w:rsid w:val="006B4DAA"/>
    <w:rsid w:val="006C36A3"/>
    <w:rsid w:val="006D145E"/>
    <w:rsid w:val="006F26C5"/>
    <w:rsid w:val="007110F0"/>
    <w:rsid w:val="0071602E"/>
    <w:rsid w:val="00737740"/>
    <w:rsid w:val="007961C3"/>
    <w:rsid w:val="007A170F"/>
    <w:rsid w:val="007E14D2"/>
    <w:rsid w:val="007E181B"/>
    <w:rsid w:val="00800E1E"/>
    <w:rsid w:val="00861561"/>
    <w:rsid w:val="00862053"/>
    <w:rsid w:val="008C31D9"/>
    <w:rsid w:val="00920681"/>
    <w:rsid w:val="00920B78"/>
    <w:rsid w:val="00981DD8"/>
    <w:rsid w:val="00983F43"/>
    <w:rsid w:val="00991C6E"/>
    <w:rsid w:val="009B4F7B"/>
    <w:rsid w:val="009C6F09"/>
    <w:rsid w:val="00A92E64"/>
    <w:rsid w:val="00A9339D"/>
    <w:rsid w:val="00A9764F"/>
    <w:rsid w:val="00AA0A81"/>
    <w:rsid w:val="00AC2AEA"/>
    <w:rsid w:val="00AD7608"/>
    <w:rsid w:val="00AF179D"/>
    <w:rsid w:val="00AF6A0E"/>
    <w:rsid w:val="00B21745"/>
    <w:rsid w:val="00B52CDA"/>
    <w:rsid w:val="00B73EF0"/>
    <w:rsid w:val="00B76716"/>
    <w:rsid w:val="00B827F9"/>
    <w:rsid w:val="00B97065"/>
    <w:rsid w:val="00BA74C2"/>
    <w:rsid w:val="00BB181C"/>
    <w:rsid w:val="00C40769"/>
    <w:rsid w:val="00C7303B"/>
    <w:rsid w:val="00C964B0"/>
    <w:rsid w:val="00CA6061"/>
    <w:rsid w:val="00CB5E01"/>
    <w:rsid w:val="00D108FB"/>
    <w:rsid w:val="00D527E4"/>
    <w:rsid w:val="00D9156A"/>
    <w:rsid w:val="00D921BF"/>
    <w:rsid w:val="00DD01C2"/>
    <w:rsid w:val="00E2640C"/>
    <w:rsid w:val="00E3050B"/>
    <w:rsid w:val="00E371F3"/>
    <w:rsid w:val="00E462F8"/>
    <w:rsid w:val="00E70C83"/>
    <w:rsid w:val="00EA592A"/>
    <w:rsid w:val="00ED3235"/>
    <w:rsid w:val="00EF53BC"/>
    <w:rsid w:val="00F7114B"/>
    <w:rsid w:val="00FE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aa71,#9b9bff,#effc74,#e9fb3b"/>
    </o:shapedefaults>
    <o:shapelayout v:ext="edit">
      <o:idmap v:ext="edit" data="2"/>
    </o:shapelayout>
  </w:shapeDefaults>
  <w:decimalSymbol w:val="."/>
  <w:listSeparator w:val=","/>
  <w14:docId w14:val="671F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6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table" w:styleId="a4">
    <w:name w:val="Table Grid"/>
    <w:basedOn w:val="a1"/>
    <w:rsid w:val="00B73E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AD7608"/>
    <w:rPr>
      <w:color w:val="0000FF"/>
      <w:u w:val="single"/>
    </w:rPr>
  </w:style>
  <w:style w:type="paragraph" w:styleId="a6">
    <w:name w:val="Date"/>
    <w:basedOn w:val="a"/>
    <w:next w:val="a"/>
    <w:rsid w:val="001611C1"/>
  </w:style>
  <w:style w:type="paragraph" w:styleId="a7">
    <w:name w:val="header"/>
    <w:basedOn w:val="a"/>
    <w:link w:val="a8"/>
    <w:rsid w:val="00C7303B"/>
    <w:pPr>
      <w:tabs>
        <w:tab w:val="center" w:pos="4252"/>
        <w:tab w:val="right" w:pos="8504"/>
      </w:tabs>
      <w:snapToGrid w:val="0"/>
    </w:pPr>
  </w:style>
  <w:style w:type="character" w:customStyle="1" w:styleId="a8">
    <w:name w:val="ヘッダー (文字)"/>
    <w:basedOn w:val="a0"/>
    <w:link w:val="a7"/>
    <w:rsid w:val="00C7303B"/>
    <w:rPr>
      <w:kern w:val="2"/>
      <w:sz w:val="24"/>
    </w:rPr>
  </w:style>
  <w:style w:type="paragraph" w:styleId="a9">
    <w:name w:val="footer"/>
    <w:basedOn w:val="a"/>
    <w:link w:val="aa"/>
    <w:rsid w:val="00C7303B"/>
    <w:pPr>
      <w:tabs>
        <w:tab w:val="center" w:pos="4252"/>
        <w:tab w:val="right" w:pos="8504"/>
      </w:tabs>
      <w:snapToGrid w:val="0"/>
    </w:pPr>
  </w:style>
  <w:style w:type="character" w:customStyle="1" w:styleId="aa">
    <w:name w:val="フッター (文字)"/>
    <w:basedOn w:val="a0"/>
    <w:link w:val="a9"/>
    <w:rsid w:val="00C7303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Links>
    <vt:vector size="24" baseType="variant">
      <vt:variant>
        <vt:i4>4259909</vt:i4>
      </vt:variant>
      <vt:variant>
        <vt:i4>7</vt:i4>
      </vt:variant>
      <vt:variant>
        <vt:i4>0</vt:i4>
      </vt:variant>
      <vt:variant>
        <vt:i4>5</vt:i4>
      </vt:variant>
      <vt:variant>
        <vt:lpwstr>http://wwwd.pikara.ne.jp/tbak119</vt:lpwstr>
      </vt:variant>
      <vt:variant>
        <vt:lpwstr/>
      </vt:variant>
      <vt:variant>
        <vt:i4>4259909</vt:i4>
      </vt:variant>
      <vt:variant>
        <vt:i4>4</vt:i4>
      </vt:variant>
      <vt:variant>
        <vt:i4>0</vt:i4>
      </vt:variant>
      <vt:variant>
        <vt:i4>5</vt:i4>
      </vt:variant>
      <vt:variant>
        <vt:lpwstr>http://wwwd.pikara.ne.jp/tbak119</vt:lpwstr>
      </vt:variant>
      <vt:variant>
        <vt:lpwstr/>
      </vt:variant>
      <vt:variant>
        <vt:i4>4784207</vt:i4>
      </vt:variant>
      <vt:variant>
        <vt:i4>-1</vt:i4>
      </vt:variant>
      <vt:variant>
        <vt:i4>1031</vt:i4>
      </vt:variant>
      <vt:variant>
        <vt:i4>1</vt:i4>
      </vt:variant>
      <vt:variant>
        <vt:lpwstr>C:\Documents and Settings\etsuko\My Documents\My Pictures\100MSDCF\DSC03437.JPG</vt:lpwstr>
      </vt:variant>
      <vt:variant>
        <vt:lpwstr/>
      </vt:variant>
      <vt:variant>
        <vt:i4>-1777438699</vt:i4>
      </vt:variant>
      <vt:variant>
        <vt:i4>-1</vt:i4>
      </vt:variant>
      <vt:variant>
        <vt:i4>1055</vt:i4>
      </vt:variant>
      <vt:variant>
        <vt:i4>1</vt:i4>
      </vt:variant>
      <vt:variant>
        <vt:lpwstr>../My%20Documents/My%20Pictures/11.16防災センター/100MSDCF/DSC03474.JPG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2025-07-04T00:19:00Z</dcterms:created>
  <dcterms:modified xsi:type="dcterms:W3CDTF">2025-07-04T00:19:00Z</dcterms:modified>
</cp:coreProperties>
</file>